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  <w:sz w:val="20"/>
          <w:szCs w:val="20"/>
        </w:rPr>
      </w:pP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>NAME:</w:t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</w: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ab/>
        <w:t xml:space="preserve"> DATE: 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  <w:sz w:val="20"/>
          <w:szCs w:val="20"/>
        </w:rPr>
      </w:pPr>
      <w:r>
        <w:rPr>
          <w:rFonts w:ascii="AvantGarde-Demi" w:hAnsi="AvantGarde-Demi" w:cs="AvantGarde-Demi"/>
          <w:b/>
          <w:bCs/>
          <w:color w:val="000000"/>
          <w:sz w:val="20"/>
          <w:szCs w:val="20"/>
        </w:rPr>
        <w:t>CLASS: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FFFFFF"/>
          <w:sz w:val="24"/>
          <w:szCs w:val="24"/>
        </w:rPr>
      </w:pPr>
      <w:r>
        <w:rPr>
          <w:rFonts w:ascii="StoneSans-Bold" w:hAnsi="StoneSans-Bold" w:cs="StoneSans-Bold"/>
          <w:b/>
          <w:bCs/>
          <w:color w:val="FFFFFF"/>
          <w:sz w:val="24"/>
          <w:szCs w:val="24"/>
        </w:rPr>
        <w:t>Chapter 10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000000"/>
          <w:sz w:val="40"/>
          <w:szCs w:val="40"/>
        </w:rPr>
      </w:pPr>
      <w:r>
        <w:rPr>
          <w:rFonts w:ascii="StoneSans-Bold" w:hAnsi="StoneSans-Bold" w:cs="StoneSans-Bold"/>
          <w:b/>
          <w:bCs/>
          <w:color w:val="000000"/>
          <w:sz w:val="24"/>
          <w:szCs w:val="24"/>
        </w:rPr>
        <w:t xml:space="preserve">Homework </w:t>
      </w:r>
      <w:r>
        <w:rPr>
          <w:rFonts w:ascii="StoneSans-Bold" w:hAnsi="StoneSans-Bold" w:cs="StoneSans-Bold"/>
          <w:b/>
          <w:bCs/>
          <w:color w:val="000000"/>
          <w:sz w:val="24"/>
          <w:szCs w:val="24"/>
        </w:rPr>
        <w:tab/>
      </w:r>
      <w:r>
        <w:rPr>
          <w:rFonts w:ascii="StoneSans-Bold" w:hAnsi="StoneSans-Bold" w:cs="StoneSans-Bold"/>
          <w:b/>
          <w:bCs/>
          <w:color w:val="000000"/>
          <w:sz w:val="40"/>
          <w:szCs w:val="40"/>
        </w:rPr>
        <w:t>Continental Drift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Match the items in Column I with the terms or phrases in Column II. Write the letter of the correct term or phrase in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proofErr w:type="gramStart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the</w:t>
      </w:r>
      <w:proofErr w:type="gramEnd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blank at the left.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</w:rPr>
      </w:pPr>
      <w:r>
        <w:rPr>
          <w:rFonts w:ascii="AvantGarde-Demi" w:hAnsi="AvantGarde-Demi" w:cs="AvantGarde-Demi"/>
          <w:b/>
          <w:bCs/>
          <w:color w:val="000000"/>
        </w:rPr>
        <w:t>Column I</w:t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 w:rsidRPr="0061686D">
        <w:rPr>
          <w:rFonts w:ascii="AvantGarde-Demi" w:hAnsi="AvantGarde-Demi" w:cs="AvantGarde-Demi"/>
          <w:b/>
          <w:bCs/>
          <w:color w:val="000000"/>
        </w:rPr>
        <w:t xml:space="preserve"> </w:t>
      </w:r>
      <w:r>
        <w:rPr>
          <w:rFonts w:ascii="AvantGarde-Demi" w:hAnsi="AvantGarde-Demi" w:cs="AvantGarde-Demi"/>
          <w:b/>
          <w:bCs/>
          <w:color w:val="000000"/>
        </w:rPr>
        <w:t>Column II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</w:rPr>
      </w:pP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1.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Reptile fossil found in South America and Africa</w:t>
      </w:r>
      <w:r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 xml:space="preserve"> </w:t>
      </w:r>
      <w:r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ab/>
      </w:r>
      <w:r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ab/>
      </w:r>
      <w:r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Pangaea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2.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Fern fossil found in Africa, Australia, India, South America,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b.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Appalachians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 w:rsidRPr="0061686D">
        <w:rPr>
          <w:rFonts w:ascii="Palatino-Roman" w:hAnsi="Palatino-Roman" w:cs="Palatino-Roman"/>
          <w:color w:val="000000"/>
          <w:sz w:val="24"/>
          <w:szCs w:val="24"/>
        </w:rPr>
        <w:t>and</w:t>
      </w:r>
      <w:proofErr w:type="gramEnd"/>
      <w:r w:rsidRPr="0061686D">
        <w:rPr>
          <w:rFonts w:ascii="Palatino-Roman" w:hAnsi="Palatino-Roman" w:cs="Palatino-Roman"/>
          <w:color w:val="000000"/>
          <w:sz w:val="24"/>
          <w:szCs w:val="24"/>
        </w:rPr>
        <w:t xml:space="preserve"> Antarctica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continental drift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3.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Clues that support continental drift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d.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glacial deposits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4.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Mountains similar to those in Greenland and western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e. </w:t>
      </w:r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Glossopteris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Roman" w:hAnsi="Palatino-Roman" w:cs="Palatino-Roman"/>
          <w:color w:val="000000"/>
          <w:sz w:val="24"/>
          <w:szCs w:val="24"/>
        </w:rPr>
        <w:t>Europe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f. </w:t>
      </w:r>
      <w:proofErr w:type="spellStart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Mesosaurus</w:t>
      </w:r>
      <w:proofErr w:type="spellEnd"/>
    </w:p>
    <w:p w:rsidR="0061686D" w:rsidRPr="0061686D" w:rsidRDefault="0061686D" w:rsidP="0061686D">
      <w:pPr>
        <w:spacing w:line="240" w:lineRule="auto"/>
        <w:contextualSpacing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5.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Wegener’s name for one large landmass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  <w:t xml:space="preserve">g.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rock, fossil, and climate</w:t>
      </w:r>
    </w:p>
    <w:p w:rsidR="0061686D" w:rsidRPr="0061686D" w:rsidRDefault="0061686D" w:rsidP="0061686D">
      <w:pPr>
        <w:spacing w:line="240" w:lineRule="auto"/>
        <w:contextualSpacing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6.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Movement of continents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7.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Evidence that Africa was once cold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Answer the following questions on the lines provided.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8.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 xml:space="preserve">How did the discovery of </w:t>
      </w:r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Glossopteris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support Wegener’s continental drift hypothesis?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Roman" w:hAnsi="Palatino-Roman" w:cs="Palatino-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9.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What was Wegener’s hypothesis of continental drift not widely accepted at the time it was</w:t>
      </w:r>
    </w:p>
    <w:p w:rsid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 w:rsidRPr="0061686D">
        <w:rPr>
          <w:rFonts w:ascii="Palatino-Roman" w:hAnsi="Palatino-Roman" w:cs="Palatino-Roman"/>
          <w:color w:val="000000"/>
          <w:sz w:val="24"/>
          <w:szCs w:val="24"/>
        </w:rPr>
        <w:t>proposed</w:t>
      </w:r>
      <w:proofErr w:type="gramEnd"/>
      <w:r w:rsidRPr="0061686D">
        <w:rPr>
          <w:rFonts w:ascii="Palatino-Roman" w:hAnsi="Palatino-Roman" w:cs="Palatino-Roman"/>
          <w:color w:val="000000"/>
          <w:sz w:val="24"/>
          <w:szCs w:val="24"/>
        </w:rPr>
        <w:t>? What do scientists now think might be a possible cause of continental drift?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Roman" w:hAnsi="Palatino-Roman" w:cs="Palatino-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  <w:sz w:val="24"/>
          <w:szCs w:val="24"/>
        </w:rPr>
      </w:pPr>
    </w:p>
    <w:p w:rsidR="0061686D" w:rsidRPr="0061686D" w:rsidRDefault="0061686D" w:rsidP="0061686D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</w:p>
    <w:sectPr w:rsidR="0061686D" w:rsidRPr="0061686D" w:rsidSect="00CC4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vantGarde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86D"/>
    <w:rsid w:val="0061686D"/>
    <w:rsid w:val="00CC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2010-11-26T22:20:00Z</dcterms:created>
  <dcterms:modified xsi:type="dcterms:W3CDTF">2010-11-26T22:29:00Z</dcterms:modified>
</cp:coreProperties>
</file>